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F9813" w14:textId="1E8410C5" w:rsidR="00671D8F" w:rsidRPr="001C396B" w:rsidRDefault="00E317E9">
      <w:pPr>
        <w:rPr>
          <w:b/>
          <w:sz w:val="24"/>
          <w:szCs w:val="24"/>
          <w:lang w:val="hu-HU"/>
        </w:rPr>
      </w:pPr>
      <w:r w:rsidRPr="001C396B">
        <w:rPr>
          <w:b/>
          <w:sz w:val="24"/>
          <w:szCs w:val="24"/>
          <w:lang w:val="hu-HU"/>
        </w:rPr>
        <w:t>Polgármesteri elismerésben részesülnek</w:t>
      </w:r>
      <w:r w:rsidR="005F7CDE" w:rsidRPr="001C396B">
        <w:rPr>
          <w:b/>
          <w:sz w:val="24"/>
          <w:szCs w:val="24"/>
          <w:lang w:val="hu-HU"/>
        </w:rPr>
        <w:t xml:space="preserve"> </w:t>
      </w:r>
      <w:proofErr w:type="spellStart"/>
      <w:r w:rsidR="005F7CDE" w:rsidRPr="001C396B">
        <w:rPr>
          <w:b/>
          <w:sz w:val="24"/>
          <w:szCs w:val="24"/>
          <w:lang w:val="hu-HU"/>
        </w:rPr>
        <w:t>Nikolaj</w:t>
      </w:r>
      <w:proofErr w:type="spellEnd"/>
      <w:r w:rsidR="005F7CDE" w:rsidRPr="001C396B">
        <w:rPr>
          <w:b/>
          <w:sz w:val="24"/>
          <w:szCs w:val="24"/>
          <w:lang w:val="hu-HU"/>
        </w:rPr>
        <w:t xml:space="preserve"> </w:t>
      </w:r>
      <w:proofErr w:type="spellStart"/>
      <w:r w:rsidR="005F7CDE" w:rsidRPr="001C396B">
        <w:rPr>
          <w:b/>
          <w:sz w:val="24"/>
          <w:szCs w:val="24"/>
          <w:lang w:val="hu-HU"/>
        </w:rPr>
        <w:t>Bažika</w:t>
      </w:r>
      <w:proofErr w:type="spellEnd"/>
      <w:r w:rsidR="005F7CDE" w:rsidRPr="001C396B">
        <w:rPr>
          <w:b/>
          <w:sz w:val="24"/>
          <w:szCs w:val="24"/>
          <w:lang w:val="hu-HU"/>
        </w:rPr>
        <w:t xml:space="preserve"> </w:t>
      </w:r>
      <w:r w:rsidRPr="001C396B">
        <w:rPr>
          <w:b/>
          <w:sz w:val="24"/>
          <w:szCs w:val="24"/>
          <w:lang w:val="hu-HU"/>
        </w:rPr>
        <w:t>és</w:t>
      </w:r>
      <w:r w:rsidR="005F7CDE" w:rsidRPr="001C396B">
        <w:rPr>
          <w:b/>
          <w:sz w:val="24"/>
          <w:szCs w:val="24"/>
          <w:lang w:val="hu-HU"/>
        </w:rPr>
        <w:t xml:space="preserve"> </w:t>
      </w:r>
      <w:proofErr w:type="spellStart"/>
      <w:r w:rsidR="00046B3C" w:rsidRPr="001C396B">
        <w:rPr>
          <w:b/>
          <w:sz w:val="24"/>
          <w:szCs w:val="24"/>
          <w:lang w:val="hu-HU"/>
        </w:rPr>
        <w:t>Ludvik</w:t>
      </w:r>
      <w:proofErr w:type="spellEnd"/>
      <w:r w:rsidR="00046B3C" w:rsidRPr="001C396B">
        <w:rPr>
          <w:b/>
          <w:sz w:val="24"/>
          <w:szCs w:val="24"/>
          <w:lang w:val="hu-HU"/>
        </w:rPr>
        <w:t xml:space="preserve"> Gönc</w:t>
      </w:r>
    </w:p>
    <w:p w14:paraId="68C011C2" w14:textId="5AE5452F" w:rsidR="001C396B" w:rsidRDefault="001C396B" w:rsidP="00B751A4">
      <w:pPr>
        <w:jc w:val="both"/>
        <w:rPr>
          <w:sz w:val="24"/>
          <w:szCs w:val="24"/>
          <w:lang w:val="hu-HU"/>
        </w:rPr>
      </w:pPr>
      <w:r w:rsidRPr="001C396B">
        <w:rPr>
          <w:sz w:val="24"/>
          <w:szCs w:val="24"/>
          <w:lang w:val="hu-HU"/>
        </w:rPr>
        <w:t xml:space="preserve">Miki és </w:t>
      </w:r>
      <w:proofErr w:type="spellStart"/>
      <w:r w:rsidRPr="001C396B">
        <w:rPr>
          <w:sz w:val="24"/>
          <w:szCs w:val="24"/>
          <w:lang w:val="hu-HU"/>
        </w:rPr>
        <w:t>Lui</w:t>
      </w:r>
      <w:proofErr w:type="spellEnd"/>
      <w:r w:rsidRPr="001C396B">
        <w:rPr>
          <w:sz w:val="24"/>
          <w:szCs w:val="24"/>
          <w:lang w:val="hu-HU"/>
        </w:rPr>
        <w:t xml:space="preserve"> - mindketten külön-külön kapnak díjat, de valójában nem lehet őket elválasztani egymástól - elválaszthatatlan duót alkotnak, és pótolhatatlan részei a kulturális központnak és életének. Jelenlétüket sokan természetesnek és hétköznapinak tartják, így munkájukat is leggyakrabban figyelmen kívül hagyják</w:t>
      </w:r>
      <w:r>
        <w:rPr>
          <w:sz w:val="24"/>
          <w:szCs w:val="24"/>
          <w:lang w:val="hu-HU"/>
        </w:rPr>
        <w:t>,</w:t>
      </w:r>
      <w:r w:rsidRPr="001C396B">
        <w:rPr>
          <w:sz w:val="24"/>
          <w:szCs w:val="24"/>
          <w:lang w:val="hu-HU"/>
        </w:rPr>
        <w:t xml:space="preserve"> hétköznapinak és </w:t>
      </w:r>
      <w:r>
        <w:rPr>
          <w:sz w:val="24"/>
          <w:szCs w:val="24"/>
          <w:lang w:val="hu-HU"/>
        </w:rPr>
        <w:t>megszokottnak</w:t>
      </w:r>
      <w:r w:rsidRPr="001C396B">
        <w:rPr>
          <w:sz w:val="24"/>
          <w:szCs w:val="24"/>
          <w:lang w:val="hu-HU"/>
        </w:rPr>
        <w:t xml:space="preserve"> veszik. Ahogy a Pupilla Bábszínház A cirkusz nem volt ott című előadásának nyitóklipjében láthattuk, ők legendák, akiknek a történeteit mesélik.</w:t>
      </w:r>
    </w:p>
    <w:p w14:paraId="061D7364" w14:textId="7C70607F" w:rsidR="001C396B" w:rsidRDefault="001C396B" w:rsidP="005F7CDE">
      <w:pPr>
        <w:jc w:val="both"/>
        <w:rPr>
          <w:sz w:val="24"/>
          <w:szCs w:val="24"/>
          <w:lang w:val="hu-HU"/>
        </w:rPr>
      </w:pPr>
      <w:r w:rsidRPr="001C396B">
        <w:rPr>
          <w:sz w:val="24"/>
          <w:szCs w:val="24"/>
          <w:lang w:val="hu-HU"/>
        </w:rPr>
        <w:t>A színházban és a koncertteremben az általuk technikailag kísért és közösen létrehozott események száma meghaladja a 2500-</w:t>
      </w:r>
      <w:proofErr w:type="spellStart"/>
      <w:r w:rsidRPr="001C396B">
        <w:rPr>
          <w:sz w:val="24"/>
          <w:szCs w:val="24"/>
          <w:lang w:val="hu-HU"/>
        </w:rPr>
        <w:t>at</w:t>
      </w:r>
      <w:proofErr w:type="spellEnd"/>
      <w:r w:rsidRPr="001C396B">
        <w:rPr>
          <w:sz w:val="24"/>
          <w:szCs w:val="24"/>
          <w:lang w:val="hu-HU"/>
        </w:rPr>
        <w:t xml:space="preserve">. Ehhez jön még a </w:t>
      </w:r>
      <w:r>
        <w:rPr>
          <w:sz w:val="24"/>
          <w:szCs w:val="24"/>
          <w:lang w:val="hu-HU"/>
        </w:rPr>
        <w:t>l</w:t>
      </w:r>
      <w:r w:rsidRPr="001C396B">
        <w:rPr>
          <w:sz w:val="24"/>
          <w:szCs w:val="24"/>
          <w:lang w:val="hu-HU"/>
        </w:rPr>
        <w:t xml:space="preserve">endvai </w:t>
      </w:r>
      <w:r>
        <w:rPr>
          <w:sz w:val="24"/>
          <w:szCs w:val="24"/>
          <w:lang w:val="hu-HU"/>
        </w:rPr>
        <w:t>z</w:t>
      </w:r>
      <w:r w:rsidRPr="001C396B">
        <w:rPr>
          <w:sz w:val="24"/>
          <w:szCs w:val="24"/>
          <w:lang w:val="hu-HU"/>
        </w:rPr>
        <w:t>sinagógában tartott több mint 200 rendezvény, és számos más rendezvényen is közreműködtek.</w:t>
      </w:r>
    </w:p>
    <w:p w14:paraId="7CC48A2D" w14:textId="2AB0468B" w:rsidR="001C396B" w:rsidRDefault="001C396B" w:rsidP="005F7CDE">
      <w:pPr>
        <w:jc w:val="both"/>
        <w:rPr>
          <w:sz w:val="24"/>
          <w:szCs w:val="24"/>
          <w:lang w:val="hu-HU"/>
        </w:rPr>
      </w:pPr>
      <w:r w:rsidRPr="001C396B">
        <w:rPr>
          <w:sz w:val="24"/>
          <w:szCs w:val="24"/>
          <w:lang w:val="hu-HU"/>
        </w:rPr>
        <w:t>Minden rendezvény, ünnepség, színházi előadás, koncert, művészeti kiállítás, verseny és egyéb esemény esetében a szervezők és a fellépők elvárják a kiválóságot és a maximális támogatást. A rendezvények sokszínűsége magában foglalja a szlovéniai, magyarországi és horvátországi hivatásos színházi és zenei előadók vendégszereplését, a városi, regionális és országos ünnepségeket, valamint a jeles ünnepek</w:t>
      </w:r>
      <w:r>
        <w:rPr>
          <w:sz w:val="24"/>
          <w:szCs w:val="24"/>
          <w:lang w:val="hu-HU"/>
        </w:rPr>
        <w:t xml:space="preserve"> kapcsán szervezett </w:t>
      </w:r>
      <w:r w:rsidRPr="001C396B">
        <w:rPr>
          <w:sz w:val="24"/>
          <w:szCs w:val="24"/>
          <w:lang w:val="hu-HU"/>
        </w:rPr>
        <w:t xml:space="preserve">rendezvényeket. Emellett helyi közintézmények és intézmények által </w:t>
      </w:r>
      <w:r>
        <w:rPr>
          <w:sz w:val="24"/>
          <w:szCs w:val="24"/>
          <w:lang w:val="hu-HU"/>
        </w:rPr>
        <w:t>vezetett</w:t>
      </w:r>
      <w:r w:rsidRPr="001C396B">
        <w:rPr>
          <w:sz w:val="24"/>
          <w:szCs w:val="24"/>
          <w:lang w:val="hu-HU"/>
        </w:rPr>
        <w:t xml:space="preserve"> rendezvényeket is szerveznek, amelyeken a gyerekektől a felnőttekig több mint 100 résztvevő </w:t>
      </w:r>
      <w:r>
        <w:rPr>
          <w:sz w:val="24"/>
          <w:szCs w:val="24"/>
          <w:lang w:val="hu-HU"/>
        </w:rPr>
        <w:t>is szerepel</w:t>
      </w:r>
      <w:r w:rsidRPr="001C396B">
        <w:rPr>
          <w:sz w:val="24"/>
          <w:szCs w:val="24"/>
          <w:lang w:val="hu-HU"/>
        </w:rPr>
        <w:t>.</w:t>
      </w:r>
    </w:p>
    <w:p w14:paraId="1932EDE7" w14:textId="7BED0FB8" w:rsidR="000E4928" w:rsidRDefault="000E4928" w:rsidP="005F7CDE">
      <w:pPr>
        <w:jc w:val="both"/>
        <w:rPr>
          <w:sz w:val="24"/>
          <w:szCs w:val="24"/>
          <w:lang w:val="hu-HU"/>
        </w:rPr>
      </w:pPr>
      <w:r w:rsidRPr="000E4928">
        <w:rPr>
          <w:sz w:val="24"/>
          <w:szCs w:val="24"/>
          <w:lang w:val="hu-HU"/>
        </w:rPr>
        <w:t>Minden egyes színpadra állítás, a hang</w:t>
      </w:r>
      <w:r>
        <w:rPr>
          <w:sz w:val="24"/>
          <w:szCs w:val="24"/>
          <w:lang w:val="hu-HU"/>
        </w:rPr>
        <w:t>osítás</w:t>
      </w:r>
      <w:r w:rsidRPr="000E4928">
        <w:rPr>
          <w:sz w:val="24"/>
          <w:szCs w:val="24"/>
          <w:lang w:val="hu-HU"/>
        </w:rPr>
        <w:t xml:space="preserve">, a </w:t>
      </w:r>
      <w:r>
        <w:rPr>
          <w:sz w:val="24"/>
          <w:szCs w:val="24"/>
          <w:lang w:val="hu-HU"/>
        </w:rPr>
        <w:t>világítás</w:t>
      </w:r>
      <w:r w:rsidRPr="000E4928">
        <w:rPr>
          <w:sz w:val="24"/>
          <w:szCs w:val="24"/>
          <w:lang w:val="hu-HU"/>
        </w:rPr>
        <w:t xml:space="preserve">, a mikrofonok és más szükséges kellékek beállítása, és mindenekelőtt a színpadi tartalom technikai felügyelete egyedi és specifikus megközelítést igényel. Minden tudásuk és tapasztalatuk mellett gyakran ők a kreatív tényezői az adott színpadi esemény díszlet- és hangtervezésének, és gyakran ők azok, akik megoldásaikkal bájt és különlegességet kölcsönöznek az adott eseménynek. </w:t>
      </w:r>
      <w:r>
        <w:rPr>
          <w:sz w:val="24"/>
          <w:szCs w:val="24"/>
          <w:lang w:val="hu-HU"/>
        </w:rPr>
        <w:t>M</w:t>
      </w:r>
      <w:r w:rsidRPr="000E4928">
        <w:rPr>
          <w:sz w:val="24"/>
          <w:szCs w:val="24"/>
          <w:lang w:val="hu-HU"/>
        </w:rPr>
        <w:t>indig találnak megoldást</w:t>
      </w:r>
      <w:r w:rsidRPr="000E4928">
        <w:rPr>
          <w:sz w:val="24"/>
          <w:szCs w:val="24"/>
          <w:lang w:val="hu-HU"/>
        </w:rPr>
        <w:t xml:space="preserve"> </w:t>
      </w:r>
      <w:r>
        <w:rPr>
          <w:sz w:val="24"/>
          <w:szCs w:val="24"/>
          <w:lang w:val="hu-HU"/>
        </w:rPr>
        <w:t>m</w:t>
      </w:r>
      <w:r w:rsidRPr="000E4928">
        <w:rPr>
          <w:sz w:val="24"/>
          <w:szCs w:val="24"/>
          <w:lang w:val="hu-HU"/>
        </w:rPr>
        <w:t xml:space="preserve">indenre, ami </w:t>
      </w:r>
      <w:r>
        <w:rPr>
          <w:sz w:val="24"/>
          <w:szCs w:val="24"/>
          <w:lang w:val="hu-HU"/>
        </w:rPr>
        <w:t xml:space="preserve">akár </w:t>
      </w:r>
      <w:r w:rsidRPr="000E4928">
        <w:rPr>
          <w:sz w:val="24"/>
          <w:szCs w:val="24"/>
          <w:lang w:val="hu-HU"/>
        </w:rPr>
        <w:t xml:space="preserve">bonyolultnak vagy kivitelezhetetlennek </w:t>
      </w:r>
      <w:r>
        <w:rPr>
          <w:sz w:val="24"/>
          <w:szCs w:val="24"/>
          <w:lang w:val="hu-HU"/>
        </w:rPr>
        <w:t xml:space="preserve">is </w:t>
      </w:r>
      <w:r w:rsidRPr="000E4928">
        <w:rPr>
          <w:sz w:val="24"/>
          <w:szCs w:val="24"/>
          <w:lang w:val="hu-HU"/>
        </w:rPr>
        <w:t>tűnik.</w:t>
      </w:r>
    </w:p>
    <w:p w14:paraId="1FACC3B0" w14:textId="61E26C02" w:rsidR="006D0ED1" w:rsidRDefault="006D0ED1" w:rsidP="005F7CDE">
      <w:pPr>
        <w:jc w:val="both"/>
        <w:rPr>
          <w:sz w:val="24"/>
          <w:szCs w:val="24"/>
          <w:lang w:val="hu-HU"/>
        </w:rPr>
      </w:pPr>
      <w:r w:rsidRPr="006D0ED1">
        <w:rPr>
          <w:sz w:val="24"/>
          <w:szCs w:val="24"/>
          <w:lang w:val="hu-HU"/>
        </w:rPr>
        <w:t>Munkájukat odaadással, szenvedéllyel, kivételes minőség</w:t>
      </w:r>
      <w:r>
        <w:rPr>
          <w:sz w:val="24"/>
          <w:szCs w:val="24"/>
          <w:lang w:val="hu-HU"/>
        </w:rPr>
        <w:t>ben</w:t>
      </w:r>
      <w:r w:rsidRPr="006D0ED1">
        <w:rPr>
          <w:sz w:val="24"/>
          <w:szCs w:val="24"/>
          <w:lang w:val="hu-HU"/>
        </w:rPr>
        <w:t xml:space="preserve"> és professzionalizmussal végzik. Mindig kiváló kommunikációs hidat képeznek azokkal az emberekkel, akikkel együtt dolgoznak, kollegiálisak és rugalmasak. </w:t>
      </w:r>
      <w:r>
        <w:rPr>
          <w:sz w:val="24"/>
          <w:szCs w:val="24"/>
          <w:lang w:val="hu-HU"/>
        </w:rPr>
        <w:t>Úgyszintén</w:t>
      </w:r>
      <w:r w:rsidRPr="006D0ED1">
        <w:rPr>
          <w:sz w:val="24"/>
          <w:szCs w:val="24"/>
          <w:lang w:val="hu-HU"/>
        </w:rPr>
        <w:t xml:space="preserve"> kivételes és hozzáértő megközelítést kínálnak a professzionális intézmények és a legnagyobb zenei sztárok csapatainak, miközben barátságos, segítőkész és meleg légkört biztosítanak. Számos vendég színházi, tánc- és zenei csoport pozitív </w:t>
      </w:r>
      <w:r>
        <w:rPr>
          <w:sz w:val="24"/>
          <w:szCs w:val="24"/>
          <w:lang w:val="hu-HU"/>
        </w:rPr>
        <w:t>benyomásokkal</w:t>
      </w:r>
      <w:r w:rsidRPr="006D0ED1">
        <w:rPr>
          <w:sz w:val="24"/>
          <w:szCs w:val="24"/>
          <w:lang w:val="hu-HU"/>
        </w:rPr>
        <w:t xml:space="preserve"> távozott a Lendvai színház- és </w:t>
      </w:r>
      <w:r>
        <w:rPr>
          <w:sz w:val="24"/>
          <w:szCs w:val="24"/>
          <w:lang w:val="hu-HU"/>
        </w:rPr>
        <w:t>hangverseny</w:t>
      </w:r>
      <w:r w:rsidRPr="006D0ED1">
        <w:rPr>
          <w:sz w:val="24"/>
          <w:szCs w:val="24"/>
          <w:lang w:val="hu-HU"/>
        </w:rPr>
        <w:t xml:space="preserve">teremből, készen arra, hogy egy </w:t>
      </w:r>
      <w:r>
        <w:rPr>
          <w:sz w:val="24"/>
          <w:szCs w:val="24"/>
          <w:lang w:val="hu-HU"/>
        </w:rPr>
        <w:t>újabb vendégszereplésre</w:t>
      </w:r>
      <w:r w:rsidRPr="006D0ED1">
        <w:rPr>
          <w:sz w:val="24"/>
          <w:szCs w:val="24"/>
          <w:lang w:val="hu-HU"/>
        </w:rPr>
        <w:t xml:space="preserve"> visszatérjen.</w:t>
      </w:r>
    </w:p>
    <w:p w14:paraId="77245CEE" w14:textId="671158ED" w:rsidR="004A52C2" w:rsidRDefault="004A52C2" w:rsidP="005F7CDE">
      <w:pPr>
        <w:jc w:val="both"/>
        <w:rPr>
          <w:sz w:val="24"/>
          <w:szCs w:val="24"/>
          <w:lang w:val="hu-HU"/>
        </w:rPr>
      </w:pPr>
      <w:r w:rsidRPr="004A52C2">
        <w:rPr>
          <w:sz w:val="24"/>
          <w:szCs w:val="24"/>
          <w:lang w:val="hu-HU"/>
        </w:rPr>
        <w:t>A jó kapcsolatok és a kiváló kölcsönös tisztelet</w:t>
      </w:r>
      <w:r>
        <w:rPr>
          <w:sz w:val="24"/>
          <w:szCs w:val="24"/>
          <w:lang w:val="hu-HU"/>
        </w:rPr>
        <w:t>nek köszönhetően</w:t>
      </w:r>
      <w:r w:rsidRPr="004A52C2">
        <w:rPr>
          <w:sz w:val="24"/>
          <w:szCs w:val="24"/>
          <w:lang w:val="hu-HU"/>
        </w:rPr>
        <w:t xml:space="preserve"> a nemzeti színházak technikai személyzetével és a zenei színtér legismertebb neveivel </w:t>
      </w:r>
      <w:r>
        <w:rPr>
          <w:sz w:val="24"/>
          <w:szCs w:val="24"/>
          <w:lang w:val="hu-HU"/>
        </w:rPr>
        <w:t xml:space="preserve">is </w:t>
      </w:r>
      <w:r w:rsidRPr="004A52C2">
        <w:rPr>
          <w:sz w:val="24"/>
          <w:szCs w:val="24"/>
          <w:lang w:val="hu-HU"/>
        </w:rPr>
        <w:t>rengeteg értékes tapasztalatot szereztek. Egy olyan szakmában, ahol a fejlett technológia mindig egy lépéssel előrébb jár, a legjobbaktól való tanulás rendkívül értékesnek bizonyul.</w:t>
      </w:r>
    </w:p>
    <w:p w14:paraId="0FB6DC41" w14:textId="1F573B14" w:rsidR="001E6EEB" w:rsidRDefault="001E6EEB" w:rsidP="00B751A4">
      <w:pPr>
        <w:jc w:val="both"/>
        <w:rPr>
          <w:sz w:val="24"/>
          <w:szCs w:val="24"/>
          <w:lang w:val="hu-HU"/>
        </w:rPr>
      </w:pPr>
      <w:r w:rsidRPr="001E6EEB">
        <w:rPr>
          <w:sz w:val="24"/>
          <w:szCs w:val="24"/>
          <w:lang w:val="hu-HU"/>
        </w:rPr>
        <w:t>A Művelődési Ház úttörő napjai óta bekövetkezett számos változás és az egyes rendezvények sajátos követelményei ellenére munkájukat</w:t>
      </w:r>
      <w:r w:rsidRPr="001E6EEB">
        <w:rPr>
          <w:sz w:val="24"/>
          <w:szCs w:val="24"/>
          <w:lang w:val="hu-HU"/>
        </w:rPr>
        <w:t xml:space="preserve"> </w:t>
      </w:r>
      <w:r w:rsidRPr="001E6EEB">
        <w:rPr>
          <w:sz w:val="24"/>
          <w:szCs w:val="24"/>
          <w:lang w:val="hu-HU"/>
        </w:rPr>
        <w:t xml:space="preserve">mindig elkötelezetten, lendületesen, lelkesen és szorgalmasan végezték. </w:t>
      </w:r>
    </w:p>
    <w:p w14:paraId="5F45452A" w14:textId="7089D3F0" w:rsidR="001E6EEB" w:rsidRDefault="001E6EEB" w:rsidP="00B751A4">
      <w:pPr>
        <w:jc w:val="both"/>
        <w:rPr>
          <w:sz w:val="24"/>
          <w:szCs w:val="24"/>
          <w:lang w:val="hu-HU"/>
        </w:rPr>
      </w:pPr>
      <w:r w:rsidRPr="001E6EEB">
        <w:rPr>
          <w:sz w:val="24"/>
          <w:szCs w:val="24"/>
          <w:lang w:val="hu-HU"/>
        </w:rPr>
        <w:t xml:space="preserve">A két évtized alatt számos szervezővel, előadóval és alkotóval is szoros barátság alakult ki, hiszen Miki és </w:t>
      </w:r>
      <w:proofErr w:type="spellStart"/>
      <w:r w:rsidRPr="001E6EEB">
        <w:rPr>
          <w:sz w:val="24"/>
          <w:szCs w:val="24"/>
          <w:lang w:val="hu-HU"/>
        </w:rPr>
        <w:t>Lui</w:t>
      </w:r>
      <w:proofErr w:type="spellEnd"/>
      <w:r w:rsidRPr="001E6EEB">
        <w:rPr>
          <w:sz w:val="24"/>
          <w:szCs w:val="24"/>
          <w:lang w:val="hu-HU"/>
        </w:rPr>
        <w:t>, ahogy a legtöbben ismerik őket, munkájukat</w:t>
      </w:r>
      <w:r w:rsidRPr="001E6EEB">
        <w:rPr>
          <w:sz w:val="24"/>
          <w:szCs w:val="24"/>
          <w:lang w:val="hu-HU"/>
        </w:rPr>
        <w:t xml:space="preserve"> </w:t>
      </w:r>
      <w:r w:rsidRPr="001E6EEB">
        <w:rPr>
          <w:sz w:val="24"/>
          <w:szCs w:val="24"/>
          <w:lang w:val="hu-HU"/>
        </w:rPr>
        <w:t xml:space="preserve">a szakmai kiválóság és a humor sajátos kombinációjával közelítik meg. Az egyik legszorosabb együttműködés és barátság a </w:t>
      </w:r>
      <w:r w:rsidRPr="001E6EEB">
        <w:rPr>
          <w:sz w:val="24"/>
          <w:szCs w:val="24"/>
          <w:lang w:val="hu-HU"/>
        </w:rPr>
        <w:lastRenderedPageBreak/>
        <w:t xml:space="preserve">Szlovén Balettművészek Szövetségével alakult ki. </w:t>
      </w:r>
      <w:proofErr w:type="spellStart"/>
      <w:r w:rsidRPr="001E6EEB">
        <w:rPr>
          <w:sz w:val="24"/>
          <w:szCs w:val="24"/>
          <w:lang w:val="hu-HU"/>
        </w:rPr>
        <w:t>Nikolaj</w:t>
      </w:r>
      <w:proofErr w:type="spellEnd"/>
      <w:r w:rsidRPr="001E6EEB">
        <w:rPr>
          <w:sz w:val="24"/>
          <w:szCs w:val="24"/>
          <w:lang w:val="hu-HU"/>
        </w:rPr>
        <w:t xml:space="preserve"> és Ludvig, többek között a </w:t>
      </w:r>
      <w:proofErr w:type="spellStart"/>
      <w:r w:rsidRPr="001E6EEB">
        <w:rPr>
          <w:sz w:val="24"/>
          <w:szCs w:val="24"/>
          <w:lang w:val="hu-HU"/>
        </w:rPr>
        <w:t>Piranban</w:t>
      </w:r>
      <w:proofErr w:type="spellEnd"/>
      <w:r w:rsidRPr="001E6EEB">
        <w:rPr>
          <w:sz w:val="24"/>
          <w:szCs w:val="24"/>
          <w:lang w:val="hu-HU"/>
        </w:rPr>
        <w:t xml:space="preserve"> megrendezett kéthetes </w:t>
      </w:r>
      <w:r w:rsidRPr="001E6EEB">
        <w:rPr>
          <w:i/>
          <w:iCs/>
          <w:sz w:val="24"/>
          <w:szCs w:val="24"/>
          <w:lang w:val="hu-HU"/>
        </w:rPr>
        <w:t>Nemzetközi Nyári Balett Szemináriumok</w:t>
      </w:r>
      <w:r w:rsidRPr="001E6EEB">
        <w:rPr>
          <w:sz w:val="24"/>
          <w:szCs w:val="24"/>
          <w:lang w:val="hu-HU"/>
        </w:rPr>
        <w:t xml:space="preserve"> technikusa</w:t>
      </w:r>
      <w:r>
        <w:rPr>
          <w:sz w:val="24"/>
          <w:szCs w:val="24"/>
          <w:lang w:val="hu-HU"/>
        </w:rPr>
        <w:t>i</w:t>
      </w:r>
      <w:r w:rsidRPr="001E6EEB">
        <w:rPr>
          <w:sz w:val="24"/>
          <w:szCs w:val="24"/>
          <w:lang w:val="hu-HU"/>
        </w:rPr>
        <w:t>ként</w:t>
      </w:r>
      <w:r>
        <w:rPr>
          <w:sz w:val="24"/>
          <w:szCs w:val="24"/>
          <w:lang w:val="hu-HU"/>
        </w:rPr>
        <w:t>,</w:t>
      </w:r>
      <w:r w:rsidRPr="001E6EEB">
        <w:rPr>
          <w:sz w:val="24"/>
          <w:szCs w:val="24"/>
          <w:lang w:val="hu-HU"/>
        </w:rPr>
        <w:t xml:space="preserve"> </w:t>
      </w:r>
      <w:r w:rsidRPr="001E6EEB">
        <w:rPr>
          <w:sz w:val="24"/>
          <w:szCs w:val="24"/>
          <w:lang w:val="hu-HU"/>
        </w:rPr>
        <w:t xml:space="preserve">több évet töltöttek ebben a csapatban.  </w:t>
      </w:r>
    </w:p>
    <w:p w14:paraId="1D97BEB0" w14:textId="2C5DEB0A" w:rsidR="001E6EEB" w:rsidRDefault="001E6EEB" w:rsidP="0072352F">
      <w:pPr>
        <w:jc w:val="both"/>
        <w:rPr>
          <w:sz w:val="24"/>
          <w:szCs w:val="24"/>
          <w:lang w:val="hu-HU"/>
        </w:rPr>
      </w:pPr>
      <w:proofErr w:type="spellStart"/>
      <w:r w:rsidRPr="001E6EEB">
        <w:rPr>
          <w:b/>
          <w:bCs/>
          <w:sz w:val="24"/>
          <w:szCs w:val="24"/>
          <w:lang w:val="hu-HU"/>
        </w:rPr>
        <w:t>Nikolaj</w:t>
      </w:r>
      <w:proofErr w:type="spellEnd"/>
      <w:r w:rsidRPr="001E6EEB">
        <w:rPr>
          <w:sz w:val="24"/>
          <w:szCs w:val="24"/>
          <w:lang w:val="hu-HU"/>
        </w:rPr>
        <w:t xml:space="preserve"> </w:t>
      </w:r>
      <w:proofErr w:type="spellStart"/>
      <w:r w:rsidRPr="001C396B">
        <w:rPr>
          <w:b/>
          <w:sz w:val="24"/>
          <w:szCs w:val="24"/>
          <w:lang w:val="hu-HU"/>
        </w:rPr>
        <w:t>Bažik</w:t>
      </w:r>
      <w:r>
        <w:rPr>
          <w:b/>
          <w:sz w:val="24"/>
          <w:szCs w:val="24"/>
          <w:lang w:val="hu-HU"/>
        </w:rPr>
        <w:t>a</w:t>
      </w:r>
      <w:proofErr w:type="spellEnd"/>
      <w:r w:rsidRPr="001E6EEB">
        <w:rPr>
          <w:sz w:val="24"/>
          <w:szCs w:val="24"/>
          <w:lang w:val="hu-HU"/>
        </w:rPr>
        <w:t xml:space="preserve"> és a kulturális központ története a megnyitást megelőző időszakra nyúlik vissza, amikor az épület még nem volt üzemképes, mivel </w:t>
      </w:r>
      <w:proofErr w:type="spellStart"/>
      <w:r w:rsidRPr="001E6EEB">
        <w:rPr>
          <w:sz w:val="24"/>
          <w:szCs w:val="24"/>
          <w:lang w:val="hu-HU"/>
        </w:rPr>
        <w:t>Nikolaj</w:t>
      </w:r>
      <w:proofErr w:type="spellEnd"/>
      <w:r w:rsidRPr="001E6EEB">
        <w:rPr>
          <w:sz w:val="24"/>
          <w:szCs w:val="24"/>
          <w:lang w:val="hu-HU"/>
        </w:rPr>
        <w:t xml:space="preserve"> részt vett az építési munkálatok utolsó szakaszában, megismerve a</w:t>
      </w:r>
      <w:r>
        <w:rPr>
          <w:sz w:val="24"/>
          <w:szCs w:val="24"/>
          <w:lang w:val="hu-HU"/>
        </w:rPr>
        <w:t>z összetett</w:t>
      </w:r>
      <w:r w:rsidRPr="001E6EEB">
        <w:rPr>
          <w:sz w:val="24"/>
          <w:szCs w:val="24"/>
          <w:lang w:val="hu-HU"/>
        </w:rPr>
        <w:t xml:space="preserve"> gépészeti és elektromos </w:t>
      </w:r>
      <w:r>
        <w:rPr>
          <w:sz w:val="24"/>
          <w:szCs w:val="24"/>
          <w:lang w:val="hu-HU"/>
        </w:rPr>
        <w:t>berendezést</w:t>
      </w:r>
      <w:r w:rsidRPr="001E6EEB">
        <w:rPr>
          <w:sz w:val="24"/>
          <w:szCs w:val="24"/>
          <w:lang w:val="hu-HU"/>
        </w:rPr>
        <w:t>, valamint az épület színpad- és díszletépítését. Az első években gondnok, gépész, világítás</w:t>
      </w:r>
      <w:r>
        <w:rPr>
          <w:sz w:val="24"/>
          <w:szCs w:val="24"/>
          <w:lang w:val="hu-HU"/>
        </w:rPr>
        <w:t xml:space="preserve">- és </w:t>
      </w:r>
      <w:r w:rsidRPr="001E6EEB">
        <w:rPr>
          <w:sz w:val="24"/>
          <w:szCs w:val="24"/>
          <w:lang w:val="hu-HU"/>
        </w:rPr>
        <w:t>hangtechnikus és színpadi segédmunkás volt egy személyben, és a sok elfoglaltsága között, sűrű időbeosztása mellett</w:t>
      </w:r>
      <w:r>
        <w:rPr>
          <w:sz w:val="24"/>
          <w:szCs w:val="24"/>
          <w:lang w:val="hu-HU"/>
        </w:rPr>
        <w:t>,</w:t>
      </w:r>
      <w:r w:rsidRPr="001E6EEB">
        <w:rPr>
          <w:sz w:val="24"/>
          <w:szCs w:val="24"/>
          <w:lang w:val="hu-HU"/>
        </w:rPr>
        <w:t xml:space="preserve"> </w:t>
      </w:r>
      <w:r>
        <w:rPr>
          <w:sz w:val="24"/>
          <w:szCs w:val="24"/>
          <w:lang w:val="hu-HU"/>
        </w:rPr>
        <w:t>nem egyszer</w:t>
      </w:r>
      <w:r w:rsidRPr="001E6EEB">
        <w:rPr>
          <w:sz w:val="24"/>
          <w:szCs w:val="24"/>
          <w:lang w:val="hu-HU"/>
        </w:rPr>
        <w:t xml:space="preserve"> a kulturális központban aludt. </w:t>
      </w:r>
    </w:p>
    <w:p w14:paraId="067E8988" w14:textId="0F16C2A5" w:rsidR="001E6EEB" w:rsidRDefault="001E6EEB" w:rsidP="0072352F">
      <w:pPr>
        <w:jc w:val="both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>Gyermek</w:t>
      </w:r>
      <w:r w:rsidRPr="001E6EEB">
        <w:rPr>
          <w:sz w:val="24"/>
          <w:szCs w:val="24"/>
          <w:lang w:val="hu-HU"/>
        </w:rPr>
        <w:t>korától kezdve inkább drótokkal, kábelekkel és cipőfűzőkkel, mint játékokkal</w:t>
      </w:r>
      <w:r w:rsidRPr="001E6EEB">
        <w:rPr>
          <w:sz w:val="24"/>
          <w:szCs w:val="24"/>
          <w:lang w:val="hu-HU"/>
        </w:rPr>
        <w:t xml:space="preserve"> </w:t>
      </w:r>
      <w:r w:rsidRPr="001E6EEB">
        <w:rPr>
          <w:sz w:val="24"/>
          <w:szCs w:val="24"/>
          <w:lang w:val="hu-HU"/>
        </w:rPr>
        <w:t>játszott, így egyértelmű volt a döntés, hogy a maribori elektrotechnikai szakközépiskolába járjon, majd a Maribori Egyetem Villamosmérnöki, Számítástechnikai és Informatikai Karán</w:t>
      </w:r>
      <w:r>
        <w:rPr>
          <w:sz w:val="24"/>
          <w:szCs w:val="24"/>
          <w:lang w:val="hu-HU"/>
        </w:rPr>
        <w:t>,</w:t>
      </w:r>
      <w:r w:rsidRPr="001E6EEB">
        <w:rPr>
          <w:sz w:val="24"/>
          <w:szCs w:val="24"/>
          <w:lang w:val="hu-HU"/>
        </w:rPr>
        <w:t xml:space="preserve"> automatika és robotika szakirányon</w:t>
      </w:r>
      <w:r w:rsidRPr="001E6EEB">
        <w:rPr>
          <w:sz w:val="24"/>
          <w:szCs w:val="24"/>
          <w:lang w:val="hu-HU"/>
        </w:rPr>
        <w:t xml:space="preserve"> </w:t>
      </w:r>
      <w:r w:rsidRPr="001E6EEB">
        <w:rPr>
          <w:sz w:val="24"/>
          <w:szCs w:val="24"/>
          <w:lang w:val="hu-HU"/>
        </w:rPr>
        <w:t xml:space="preserve">folytatta tanulmányait. Tanulmányai alatt a </w:t>
      </w:r>
      <w:r>
        <w:rPr>
          <w:sz w:val="24"/>
          <w:szCs w:val="24"/>
          <w:lang w:val="hu-HU"/>
        </w:rPr>
        <w:t>Muravidéki</w:t>
      </w:r>
      <w:r w:rsidRPr="001E6EEB">
        <w:rPr>
          <w:sz w:val="24"/>
          <w:szCs w:val="24"/>
          <w:lang w:val="hu-HU"/>
        </w:rPr>
        <w:t xml:space="preserve"> Magyar Rádió hangtechnikusaként dolgozott. 2004-ben diplomásként átvette a kulturális központ műszaki vezetését.</w:t>
      </w:r>
    </w:p>
    <w:p w14:paraId="2C666FB2" w14:textId="11E1DB19" w:rsidR="00C23BDD" w:rsidRDefault="00C23BDD" w:rsidP="00B751A4">
      <w:pPr>
        <w:jc w:val="both"/>
        <w:rPr>
          <w:sz w:val="24"/>
          <w:szCs w:val="24"/>
          <w:lang w:val="hu-HU"/>
        </w:rPr>
      </w:pPr>
      <w:r w:rsidRPr="00C23BDD">
        <w:rPr>
          <w:sz w:val="24"/>
          <w:szCs w:val="24"/>
          <w:lang w:val="hu-HU"/>
        </w:rPr>
        <w:t xml:space="preserve">Szorgalmas, melegszívű, becsületes és megbízható. Irigylésre méltó munkamoráljával és felelősségtudatával nélkülözhetetlen és pótolhatatlan tényező a színház és </w:t>
      </w:r>
      <w:r>
        <w:rPr>
          <w:sz w:val="24"/>
          <w:szCs w:val="24"/>
          <w:lang w:val="hu-HU"/>
        </w:rPr>
        <w:t>hangverseny</w:t>
      </w:r>
      <w:r w:rsidRPr="00C23BDD">
        <w:rPr>
          <w:sz w:val="24"/>
          <w:szCs w:val="24"/>
          <w:lang w:val="hu-HU"/>
        </w:rPr>
        <w:t xml:space="preserve">terem működésében. </w:t>
      </w:r>
    </w:p>
    <w:p w14:paraId="50415B8D" w14:textId="29F37F72" w:rsidR="00830AE1" w:rsidRDefault="00830AE1" w:rsidP="00B751A4">
      <w:pPr>
        <w:jc w:val="both"/>
        <w:rPr>
          <w:sz w:val="24"/>
          <w:szCs w:val="24"/>
          <w:lang w:val="hu-HU"/>
        </w:rPr>
      </w:pPr>
      <w:r w:rsidRPr="00830AE1">
        <w:rPr>
          <w:sz w:val="24"/>
          <w:szCs w:val="24"/>
          <w:lang w:val="hu-HU"/>
        </w:rPr>
        <w:t xml:space="preserve">Szerény és őszinte jelleme mellett </w:t>
      </w:r>
      <w:r w:rsidR="00AD785C" w:rsidRPr="00830AE1">
        <w:rPr>
          <w:sz w:val="24"/>
          <w:szCs w:val="24"/>
          <w:lang w:val="hu-HU"/>
        </w:rPr>
        <w:t>munkájában</w:t>
      </w:r>
      <w:r w:rsidR="00AD785C" w:rsidRPr="00830AE1">
        <w:rPr>
          <w:sz w:val="24"/>
          <w:szCs w:val="24"/>
          <w:lang w:val="hu-HU"/>
        </w:rPr>
        <w:t xml:space="preserve"> </w:t>
      </w:r>
      <w:r w:rsidRPr="00830AE1">
        <w:rPr>
          <w:sz w:val="24"/>
          <w:szCs w:val="24"/>
          <w:lang w:val="hu-HU"/>
        </w:rPr>
        <w:t xml:space="preserve">türelmes, kollegiális, felelősségteljes, és kivételes tudása és tapasztalata ellenére sohasem </w:t>
      </w:r>
      <w:r>
        <w:rPr>
          <w:sz w:val="24"/>
          <w:szCs w:val="24"/>
          <w:lang w:val="hu-HU"/>
        </w:rPr>
        <w:t>rátarti</w:t>
      </w:r>
      <w:r w:rsidRPr="00830AE1">
        <w:rPr>
          <w:sz w:val="24"/>
          <w:szCs w:val="24"/>
          <w:lang w:val="hu-HU"/>
        </w:rPr>
        <w:t xml:space="preserve">. </w:t>
      </w:r>
    </w:p>
    <w:p w14:paraId="38A5702C" w14:textId="4465D841" w:rsidR="00D317C1" w:rsidRDefault="00D317C1" w:rsidP="00B751A4">
      <w:pPr>
        <w:jc w:val="both"/>
        <w:rPr>
          <w:sz w:val="24"/>
          <w:szCs w:val="24"/>
          <w:lang w:val="hu-HU"/>
        </w:rPr>
      </w:pPr>
      <w:r w:rsidRPr="00D317C1">
        <w:rPr>
          <w:sz w:val="24"/>
          <w:szCs w:val="24"/>
          <w:lang w:val="hu-HU"/>
        </w:rPr>
        <w:t>Szakmai kiválóságát</w:t>
      </w:r>
      <w:r w:rsidR="007807A9">
        <w:rPr>
          <w:sz w:val="24"/>
          <w:szCs w:val="24"/>
          <w:lang w:val="hu-HU"/>
        </w:rPr>
        <w:t>,</w:t>
      </w:r>
      <w:r w:rsidRPr="00D317C1">
        <w:rPr>
          <w:sz w:val="24"/>
          <w:szCs w:val="24"/>
          <w:lang w:val="hu-HU"/>
        </w:rPr>
        <w:t xml:space="preserve"> </w:t>
      </w:r>
      <w:r w:rsidR="007807A9" w:rsidRPr="00D317C1">
        <w:rPr>
          <w:sz w:val="24"/>
          <w:szCs w:val="24"/>
          <w:lang w:val="hu-HU"/>
        </w:rPr>
        <w:t>munkájának színvonalát és minőségét</w:t>
      </w:r>
      <w:r w:rsidR="007807A9">
        <w:rPr>
          <w:sz w:val="24"/>
          <w:szCs w:val="24"/>
          <w:lang w:val="hu-HU"/>
        </w:rPr>
        <w:t>,</w:t>
      </w:r>
      <w:r w:rsidR="007807A9" w:rsidRPr="00D317C1">
        <w:rPr>
          <w:sz w:val="24"/>
          <w:szCs w:val="24"/>
          <w:lang w:val="hu-HU"/>
        </w:rPr>
        <w:t xml:space="preserve"> </w:t>
      </w:r>
      <w:r w:rsidRPr="00D317C1">
        <w:rPr>
          <w:sz w:val="24"/>
          <w:szCs w:val="24"/>
          <w:lang w:val="hu-HU"/>
        </w:rPr>
        <w:t>a 2018-</w:t>
      </w:r>
      <w:proofErr w:type="spellStart"/>
      <w:r w:rsidRPr="00D317C1">
        <w:rPr>
          <w:sz w:val="24"/>
          <w:szCs w:val="24"/>
          <w:lang w:val="hu-HU"/>
        </w:rPr>
        <w:t>as</w:t>
      </w:r>
      <w:proofErr w:type="spellEnd"/>
      <w:r w:rsidRPr="00D317C1">
        <w:rPr>
          <w:sz w:val="24"/>
          <w:szCs w:val="24"/>
          <w:lang w:val="hu-HU"/>
        </w:rPr>
        <w:t xml:space="preserve"> Nemzeti Hang</w:t>
      </w:r>
      <w:r w:rsidR="007807A9">
        <w:rPr>
          <w:sz w:val="24"/>
          <w:szCs w:val="24"/>
          <w:lang w:val="hu-HU"/>
        </w:rPr>
        <w:t>mérnöki</w:t>
      </w:r>
      <w:r w:rsidRPr="00D317C1">
        <w:rPr>
          <w:sz w:val="24"/>
          <w:szCs w:val="24"/>
          <w:lang w:val="hu-HU"/>
        </w:rPr>
        <w:t xml:space="preserve"> Szakképesítési Tanúsítvány is bizonyítja. Mivel a munkája egyben a hobbija is, sőt, a kulturális központban való munka az életformája, nem véletlen, hogy itt ismerkedett meg feleségével is, aki akkoriban zongorán játszott. Azóta a család bővült, és </w:t>
      </w:r>
      <w:proofErr w:type="spellStart"/>
      <w:r w:rsidRPr="00D317C1">
        <w:rPr>
          <w:sz w:val="24"/>
          <w:szCs w:val="24"/>
          <w:lang w:val="hu-HU"/>
        </w:rPr>
        <w:t>Nikolaj</w:t>
      </w:r>
      <w:proofErr w:type="spellEnd"/>
      <w:r w:rsidRPr="00D317C1">
        <w:rPr>
          <w:sz w:val="24"/>
          <w:szCs w:val="24"/>
          <w:lang w:val="hu-HU"/>
        </w:rPr>
        <w:t xml:space="preserve"> gondoskodó apja ikerlányainak, </w:t>
      </w:r>
      <w:r w:rsidR="007807A9" w:rsidRPr="00D317C1">
        <w:rPr>
          <w:sz w:val="24"/>
          <w:szCs w:val="24"/>
          <w:lang w:val="hu-HU"/>
        </w:rPr>
        <w:t>Izabellának</w:t>
      </w:r>
      <w:r w:rsidRPr="00D317C1">
        <w:rPr>
          <w:sz w:val="24"/>
          <w:szCs w:val="24"/>
          <w:lang w:val="hu-HU"/>
        </w:rPr>
        <w:t xml:space="preserve"> és Annának, és szerető férj, aki ritka szabadidejét családjának szenteli, ahol 4 generáció él harmóniában.     </w:t>
      </w:r>
    </w:p>
    <w:p w14:paraId="5A8FF6CD" w14:textId="522C3B96" w:rsidR="00674CEB" w:rsidRDefault="0072352F" w:rsidP="00DB63E6">
      <w:pPr>
        <w:jc w:val="both"/>
        <w:rPr>
          <w:sz w:val="24"/>
          <w:szCs w:val="24"/>
          <w:lang w:val="hu-HU"/>
        </w:rPr>
      </w:pPr>
      <w:proofErr w:type="spellStart"/>
      <w:r w:rsidRPr="001C396B">
        <w:rPr>
          <w:b/>
          <w:sz w:val="24"/>
          <w:szCs w:val="24"/>
          <w:lang w:val="hu-HU"/>
        </w:rPr>
        <w:t>Ludvik</w:t>
      </w:r>
      <w:proofErr w:type="spellEnd"/>
      <w:r w:rsidRPr="001C396B">
        <w:rPr>
          <w:b/>
          <w:sz w:val="24"/>
          <w:szCs w:val="24"/>
          <w:lang w:val="hu-HU"/>
        </w:rPr>
        <w:t xml:space="preserve"> Gönc</w:t>
      </w:r>
      <w:r w:rsidR="00844737" w:rsidRPr="001C396B">
        <w:rPr>
          <w:sz w:val="24"/>
          <w:szCs w:val="24"/>
          <w:lang w:val="hu-HU"/>
        </w:rPr>
        <w:t xml:space="preserve"> </w:t>
      </w:r>
      <w:r w:rsidR="00674CEB" w:rsidRPr="00674CEB">
        <w:rPr>
          <w:sz w:val="24"/>
          <w:szCs w:val="24"/>
          <w:lang w:val="hu-HU"/>
        </w:rPr>
        <w:t xml:space="preserve">2006. február 6-án csatlakozott a művelődési központ csapatához. A kulturális vizekre a véletlen sodorta, mivel korábban ideje nagy részét profi labdarúgással töltötte, de egy sérülés miatt más lehetőségeket keresett, és véletlenül a kultúrában kötött ki. </w:t>
      </w:r>
      <w:r w:rsidR="00674CEB">
        <w:rPr>
          <w:sz w:val="24"/>
          <w:szCs w:val="24"/>
          <w:lang w:val="hu-HU"/>
        </w:rPr>
        <w:t>Ahogy mondani szokás, a nulláról indult</w:t>
      </w:r>
      <w:r w:rsidR="00674CEB" w:rsidRPr="00674CEB">
        <w:rPr>
          <w:sz w:val="24"/>
          <w:szCs w:val="24"/>
          <w:lang w:val="hu-HU"/>
        </w:rPr>
        <w:t xml:space="preserve">, elsajátította a bonyolult színpadi technikai munkát, és egy jó mentorral, Miki kollégával egyenrangú részese lett a kulturális központ technikai részlegének. Különböző turnék és együttműködések során is rengeteg tudást szerzett, különösen Igor </w:t>
      </w:r>
      <w:proofErr w:type="spellStart"/>
      <w:r w:rsidR="00674CEB" w:rsidRPr="00674CEB">
        <w:rPr>
          <w:sz w:val="24"/>
          <w:szCs w:val="24"/>
          <w:lang w:val="hu-HU"/>
        </w:rPr>
        <w:t>Medetől</w:t>
      </w:r>
      <w:proofErr w:type="spellEnd"/>
      <w:r w:rsidR="00674CEB" w:rsidRPr="00674CEB">
        <w:rPr>
          <w:sz w:val="24"/>
          <w:szCs w:val="24"/>
          <w:lang w:val="hu-HU"/>
        </w:rPr>
        <w:t xml:space="preserve">, a Ljubljanai Opera és Balett felügyelőjétől és </w:t>
      </w:r>
      <w:proofErr w:type="spellStart"/>
      <w:r w:rsidR="00674CEB" w:rsidRPr="00674CEB">
        <w:rPr>
          <w:sz w:val="24"/>
          <w:szCs w:val="24"/>
          <w:lang w:val="hu-HU"/>
        </w:rPr>
        <w:t>Sasha</w:t>
      </w:r>
      <w:proofErr w:type="spellEnd"/>
      <w:r w:rsidR="00674CEB" w:rsidRPr="00674CEB">
        <w:rPr>
          <w:sz w:val="24"/>
          <w:szCs w:val="24"/>
          <w:lang w:val="hu-HU"/>
        </w:rPr>
        <w:t xml:space="preserve"> </w:t>
      </w:r>
      <w:proofErr w:type="spellStart"/>
      <w:r w:rsidR="00674CEB" w:rsidRPr="00674CEB">
        <w:rPr>
          <w:sz w:val="24"/>
          <w:szCs w:val="24"/>
          <w:lang w:val="hu-HU"/>
        </w:rPr>
        <w:t>Bekafigától</w:t>
      </w:r>
      <w:proofErr w:type="spellEnd"/>
      <w:r w:rsidR="00674CEB" w:rsidRPr="00674CEB">
        <w:rPr>
          <w:sz w:val="24"/>
          <w:szCs w:val="24"/>
          <w:lang w:val="hu-HU"/>
        </w:rPr>
        <w:t>, a Maribori Nemzeti Színház f</w:t>
      </w:r>
      <w:r w:rsidR="00674CEB">
        <w:rPr>
          <w:sz w:val="24"/>
          <w:szCs w:val="24"/>
          <w:lang w:val="hu-HU"/>
        </w:rPr>
        <w:t>ővilágosítójától</w:t>
      </w:r>
      <w:r w:rsidR="00674CEB" w:rsidRPr="00674CEB">
        <w:rPr>
          <w:sz w:val="24"/>
          <w:szCs w:val="24"/>
          <w:lang w:val="hu-HU"/>
        </w:rPr>
        <w:t>. Nyugodt és laza természetével</w:t>
      </w:r>
      <w:r w:rsidR="00674CEB">
        <w:rPr>
          <w:sz w:val="24"/>
          <w:szCs w:val="24"/>
          <w:lang w:val="hu-HU"/>
        </w:rPr>
        <w:t>,</w:t>
      </w:r>
      <w:r w:rsidR="00674CEB" w:rsidRPr="00674CEB">
        <w:rPr>
          <w:sz w:val="24"/>
          <w:szCs w:val="24"/>
          <w:lang w:val="hu-HU"/>
        </w:rPr>
        <w:t xml:space="preserve"> a színpadi vagy egyéb rendezvényekre való felkészülés során</w:t>
      </w:r>
      <w:r w:rsidR="00674CEB">
        <w:rPr>
          <w:sz w:val="24"/>
          <w:szCs w:val="24"/>
          <w:lang w:val="hu-HU"/>
        </w:rPr>
        <w:t>, számos</w:t>
      </w:r>
      <w:r w:rsidR="00674CEB" w:rsidRPr="00674CEB">
        <w:rPr>
          <w:sz w:val="24"/>
          <w:szCs w:val="24"/>
          <w:lang w:val="hu-HU"/>
        </w:rPr>
        <w:t xml:space="preserve"> kellemetlen helyzetet old meg bájosan és szellemesen. A kollégájával való kompatibilitás és összetartás optimálisan összehangolt tandemként jellemzi őket, am</w:t>
      </w:r>
      <w:r w:rsidR="00674CEB">
        <w:rPr>
          <w:sz w:val="24"/>
          <w:szCs w:val="24"/>
          <w:lang w:val="hu-HU"/>
        </w:rPr>
        <w:t>i</w:t>
      </w:r>
      <w:r w:rsidR="00674CEB" w:rsidRPr="00674CEB">
        <w:rPr>
          <w:sz w:val="24"/>
          <w:szCs w:val="24"/>
          <w:lang w:val="hu-HU"/>
        </w:rPr>
        <w:t xml:space="preserve"> a Lendvai </w:t>
      </w:r>
      <w:r w:rsidR="00674CEB">
        <w:rPr>
          <w:sz w:val="24"/>
          <w:szCs w:val="24"/>
          <w:lang w:val="hu-HU"/>
        </w:rPr>
        <w:t>Kultúrház közismert</w:t>
      </w:r>
      <w:r w:rsidR="00674CEB" w:rsidRPr="00674CEB">
        <w:rPr>
          <w:sz w:val="24"/>
          <w:szCs w:val="24"/>
          <w:lang w:val="hu-HU"/>
        </w:rPr>
        <w:t xml:space="preserve"> márkájává vált. Ez alatt az érdekes és intenzív időszak alatt </w:t>
      </w:r>
      <w:proofErr w:type="spellStart"/>
      <w:r w:rsidR="00674CEB" w:rsidRPr="00674CEB">
        <w:rPr>
          <w:sz w:val="24"/>
          <w:szCs w:val="24"/>
          <w:lang w:val="hu-HU"/>
        </w:rPr>
        <w:t>Ludvik</w:t>
      </w:r>
      <w:proofErr w:type="spellEnd"/>
      <w:r w:rsidR="00674CEB" w:rsidRPr="00674CEB">
        <w:rPr>
          <w:sz w:val="24"/>
          <w:szCs w:val="24"/>
          <w:lang w:val="hu-HU"/>
        </w:rPr>
        <w:t xml:space="preserve"> férj</w:t>
      </w:r>
      <w:r w:rsidR="00674CEB">
        <w:rPr>
          <w:sz w:val="24"/>
          <w:szCs w:val="24"/>
          <w:lang w:val="hu-HU"/>
        </w:rPr>
        <w:t>, valamint Amélia és Eliza édesapja lett</w:t>
      </w:r>
      <w:r w:rsidR="00674CEB" w:rsidRPr="00674CEB">
        <w:rPr>
          <w:sz w:val="24"/>
          <w:szCs w:val="24"/>
          <w:lang w:val="hu-HU"/>
        </w:rPr>
        <w:t xml:space="preserve">, és jelenleg </w:t>
      </w:r>
      <w:r w:rsidR="00674CEB">
        <w:rPr>
          <w:sz w:val="24"/>
          <w:szCs w:val="24"/>
          <w:lang w:val="hu-HU"/>
        </w:rPr>
        <w:t xml:space="preserve">a család következő tagját </w:t>
      </w:r>
      <w:r w:rsidR="00674CEB" w:rsidRPr="00674CEB">
        <w:rPr>
          <w:sz w:val="24"/>
          <w:szCs w:val="24"/>
          <w:lang w:val="hu-HU"/>
        </w:rPr>
        <w:t>várják. Fiatalkori sportszereteté</w:t>
      </w:r>
      <w:r w:rsidR="00674CEB">
        <w:rPr>
          <w:sz w:val="24"/>
          <w:szCs w:val="24"/>
          <w:lang w:val="hu-HU"/>
        </w:rPr>
        <w:t>t</w:t>
      </w:r>
      <w:r w:rsidR="00674CEB" w:rsidRPr="00674CEB">
        <w:rPr>
          <w:sz w:val="24"/>
          <w:szCs w:val="24"/>
          <w:lang w:val="hu-HU"/>
        </w:rPr>
        <w:t xml:space="preserve"> a Lendvai Labdarúgó Játékvezetők Községközi Szövetségének aktív tagjaként </w:t>
      </w:r>
      <w:r w:rsidR="00674CEB">
        <w:rPr>
          <w:sz w:val="24"/>
          <w:szCs w:val="24"/>
          <w:lang w:val="hu-HU"/>
        </w:rPr>
        <w:t>ápolja</w:t>
      </w:r>
      <w:r w:rsidR="00674CEB" w:rsidRPr="00674CEB">
        <w:rPr>
          <w:sz w:val="24"/>
          <w:szCs w:val="24"/>
          <w:lang w:val="hu-HU"/>
        </w:rPr>
        <w:t>.</w:t>
      </w:r>
    </w:p>
    <w:p w14:paraId="152A9CCA" w14:textId="1452B791" w:rsidR="00446E21" w:rsidRDefault="00446E21" w:rsidP="00671D8F">
      <w:pPr>
        <w:jc w:val="both"/>
        <w:rPr>
          <w:sz w:val="24"/>
          <w:szCs w:val="24"/>
          <w:lang w:val="hu-HU"/>
        </w:rPr>
      </w:pPr>
      <w:r w:rsidRPr="00446E21">
        <w:rPr>
          <w:sz w:val="24"/>
          <w:szCs w:val="24"/>
          <w:lang w:val="hu-HU"/>
        </w:rPr>
        <w:lastRenderedPageBreak/>
        <w:t>A rájuk jellemző humorral elmondható, hogy a színház- és hangversenyterem működésének 20 éve alatt csak ők ketten látták az összes előadást, koncertet, ünnepséget, kiállítást és egyéb rendezvényt, és azok nagy részét</w:t>
      </w:r>
      <w:r>
        <w:rPr>
          <w:sz w:val="24"/>
          <w:szCs w:val="24"/>
          <w:lang w:val="hu-HU"/>
        </w:rPr>
        <w:t xml:space="preserve"> is</w:t>
      </w:r>
      <w:r w:rsidRPr="00446E21">
        <w:rPr>
          <w:sz w:val="24"/>
          <w:szCs w:val="24"/>
          <w:lang w:val="hu-HU"/>
        </w:rPr>
        <w:t xml:space="preserve">, amelyek a lendvai zsinagógában zajlottak. </w:t>
      </w:r>
    </w:p>
    <w:p w14:paraId="11203BE4" w14:textId="77932B6D" w:rsidR="00446E21" w:rsidRDefault="00446E21" w:rsidP="00671D8F">
      <w:pPr>
        <w:jc w:val="both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>Az esetek többségében</w:t>
      </w:r>
      <w:r w:rsidRPr="00446E21">
        <w:rPr>
          <w:sz w:val="24"/>
          <w:szCs w:val="24"/>
          <w:lang w:val="hu-HU"/>
        </w:rPr>
        <w:t xml:space="preserve"> nem látjuk őket. Valószínűleg nem </w:t>
      </w:r>
      <w:r>
        <w:rPr>
          <w:sz w:val="24"/>
          <w:szCs w:val="24"/>
          <w:lang w:val="hu-HU"/>
        </w:rPr>
        <w:t xml:space="preserve">tudjuk </w:t>
      </w:r>
      <w:r w:rsidRPr="00446E21">
        <w:rPr>
          <w:sz w:val="24"/>
          <w:szCs w:val="24"/>
          <w:lang w:val="hu-HU"/>
        </w:rPr>
        <w:t xml:space="preserve">teljes mértékben </w:t>
      </w:r>
      <w:r>
        <w:rPr>
          <w:sz w:val="24"/>
          <w:szCs w:val="24"/>
          <w:lang w:val="hu-HU"/>
        </w:rPr>
        <w:t>értékelni munkájuk</w:t>
      </w:r>
      <w:r w:rsidRPr="00446E21">
        <w:rPr>
          <w:sz w:val="24"/>
          <w:szCs w:val="24"/>
          <w:lang w:val="hu-HU"/>
        </w:rPr>
        <w:t xml:space="preserve"> jelentőségét, és az események végén a gratulációk közepette a legtöbbször elfelejtjük </w:t>
      </w:r>
      <w:r>
        <w:rPr>
          <w:sz w:val="24"/>
          <w:szCs w:val="24"/>
          <w:lang w:val="hu-HU"/>
        </w:rPr>
        <w:t>köszönetet mondani nekik</w:t>
      </w:r>
      <w:r w:rsidRPr="00446E21">
        <w:rPr>
          <w:sz w:val="24"/>
          <w:szCs w:val="24"/>
          <w:lang w:val="hu-HU"/>
        </w:rPr>
        <w:t xml:space="preserve">. Ezért az idei díjat a szlovén kultúra napja alkalmából a nélkülözhetetlen és </w:t>
      </w:r>
      <w:r>
        <w:rPr>
          <w:sz w:val="24"/>
          <w:szCs w:val="24"/>
          <w:lang w:val="hu-HU"/>
        </w:rPr>
        <w:t>pótolhatatlan</w:t>
      </w:r>
      <w:r w:rsidRPr="00446E21">
        <w:rPr>
          <w:sz w:val="24"/>
          <w:szCs w:val="24"/>
          <w:lang w:val="hu-HU"/>
        </w:rPr>
        <w:t xml:space="preserve"> </w:t>
      </w:r>
      <w:proofErr w:type="spellStart"/>
      <w:r w:rsidRPr="00446E21">
        <w:rPr>
          <w:sz w:val="24"/>
          <w:szCs w:val="24"/>
          <w:lang w:val="hu-HU"/>
        </w:rPr>
        <w:t>Nikolaj</w:t>
      </w:r>
      <w:proofErr w:type="spellEnd"/>
      <w:r w:rsidRPr="00446E21">
        <w:rPr>
          <w:sz w:val="24"/>
          <w:szCs w:val="24"/>
          <w:lang w:val="hu-HU"/>
        </w:rPr>
        <w:t xml:space="preserve"> </w:t>
      </w:r>
      <w:proofErr w:type="spellStart"/>
      <w:r w:rsidRPr="00446E21">
        <w:rPr>
          <w:sz w:val="24"/>
          <w:szCs w:val="24"/>
          <w:lang w:val="hu-HU"/>
        </w:rPr>
        <w:t>Bažika</w:t>
      </w:r>
      <w:proofErr w:type="spellEnd"/>
      <w:r w:rsidRPr="00446E21">
        <w:rPr>
          <w:sz w:val="24"/>
          <w:szCs w:val="24"/>
          <w:lang w:val="hu-HU"/>
        </w:rPr>
        <w:t xml:space="preserve"> és </w:t>
      </w:r>
      <w:proofErr w:type="spellStart"/>
      <w:r w:rsidRPr="00446E21">
        <w:rPr>
          <w:sz w:val="24"/>
          <w:szCs w:val="24"/>
          <w:lang w:val="hu-HU"/>
        </w:rPr>
        <w:t>Ludvik</w:t>
      </w:r>
      <w:proofErr w:type="spellEnd"/>
      <w:r w:rsidRPr="00446E21">
        <w:rPr>
          <w:sz w:val="24"/>
          <w:szCs w:val="24"/>
          <w:lang w:val="hu-HU"/>
        </w:rPr>
        <w:t xml:space="preserve"> Gönc </w:t>
      </w:r>
      <w:r>
        <w:rPr>
          <w:sz w:val="24"/>
          <w:szCs w:val="24"/>
          <w:lang w:val="hu-HU"/>
        </w:rPr>
        <w:t>veheti át</w:t>
      </w:r>
      <w:r w:rsidRPr="00446E21">
        <w:rPr>
          <w:sz w:val="24"/>
          <w:szCs w:val="24"/>
          <w:lang w:val="hu-HU"/>
        </w:rPr>
        <w:t xml:space="preserve">. </w:t>
      </w:r>
    </w:p>
    <w:p w14:paraId="2ADD78C0" w14:textId="77777777" w:rsidR="00853542" w:rsidRPr="001C396B" w:rsidRDefault="00853542" w:rsidP="00671D8F">
      <w:pPr>
        <w:jc w:val="both"/>
        <w:rPr>
          <w:sz w:val="28"/>
          <w:szCs w:val="28"/>
          <w:lang w:val="hu-HU"/>
        </w:rPr>
      </w:pPr>
    </w:p>
    <w:p w14:paraId="0D6E1A38" w14:textId="77777777" w:rsidR="00853542" w:rsidRPr="001C396B" w:rsidRDefault="00853542" w:rsidP="00671D8F">
      <w:pPr>
        <w:jc w:val="both"/>
        <w:rPr>
          <w:sz w:val="28"/>
          <w:szCs w:val="28"/>
          <w:lang w:val="hu-HU"/>
        </w:rPr>
      </w:pPr>
    </w:p>
    <w:p w14:paraId="53F0A039" w14:textId="77777777" w:rsidR="00853542" w:rsidRPr="001C396B" w:rsidRDefault="00853542" w:rsidP="00671D8F">
      <w:pPr>
        <w:jc w:val="both"/>
        <w:rPr>
          <w:sz w:val="28"/>
          <w:szCs w:val="28"/>
          <w:lang w:val="hu-HU"/>
        </w:rPr>
      </w:pPr>
    </w:p>
    <w:p w14:paraId="513F884B" w14:textId="77777777" w:rsidR="00853542" w:rsidRPr="001C396B" w:rsidRDefault="00853542" w:rsidP="00671D8F">
      <w:pPr>
        <w:jc w:val="both"/>
        <w:rPr>
          <w:sz w:val="28"/>
          <w:szCs w:val="28"/>
          <w:lang w:val="hu-HU"/>
        </w:rPr>
      </w:pPr>
    </w:p>
    <w:p w14:paraId="0D5C7A11" w14:textId="77777777" w:rsidR="00853542" w:rsidRPr="001C396B" w:rsidRDefault="00853542" w:rsidP="00671D8F">
      <w:pPr>
        <w:jc w:val="both"/>
        <w:rPr>
          <w:sz w:val="28"/>
          <w:szCs w:val="28"/>
          <w:lang w:val="hu-HU"/>
        </w:rPr>
      </w:pPr>
    </w:p>
    <w:p w14:paraId="2FC3A955" w14:textId="77777777" w:rsidR="00853542" w:rsidRPr="001C396B" w:rsidRDefault="00853542" w:rsidP="00671D8F">
      <w:pPr>
        <w:jc w:val="both"/>
        <w:rPr>
          <w:sz w:val="28"/>
          <w:szCs w:val="28"/>
          <w:lang w:val="hu-HU"/>
        </w:rPr>
      </w:pPr>
    </w:p>
    <w:p w14:paraId="0043DC7A" w14:textId="77777777" w:rsidR="00853542" w:rsidRPr="001C396B" w:rsidRDefault="00853542" w:rsidP="00671D8F">
      <w:pPr>
        <w:jc w:val="both"/>
        <w:rPr>
          <w:sz w:val="28"/>
          <w:szCs w:val="28"/>
          <w:lang w:val="hu-HU"/>
        </w:rPr>
      </w:pPr>
    </w:p>
    <w:p w14:paraId="466DE972" w14:textId="77777777" w:rsidR="00C70349" w:rsidRPr="001C396B" w:rsidRDefault="00C70349">
      <w:pPr>
        <w:rPr>
          <w:sz w:val="28"/>
          <w:szCs w:val="28"/>
          <w:lang w:val="hu-HU"/>
        </w:rPr>
      </w:pPr>
    </w:p>
    <w:p w14:paraId="01A18BF1" w14:textId="77777777" w:rsidR="009F1D7A" w:rsidRPr="001C396B" w:rsidRDefault="009F1D7A">
      <w:pPr>
        <w:rPr>
          <w:sz w:val="28"/>
          <w:szCs w:val="28"/>
          <w:lang w:val="hu-HU"/>
        </w:rPr>
      </w:pPr>
    </w:p>
    <w:p w14:paraId="2D825007" w14:textId="77777777" w:rsidR="00A61C9B" w:rsidRPr="001C396B" w:rsidRDefault="00A61C9B">
      <w:pPr>
        <w:rPr>
          <w:lang w:val="hu-HU"/>
        </w:rPr>
      </w:pPr>
    </w:p>
    <w:sectPr w:rsidR="00A61C9B" w:rsidRPr="001C39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57C"/>
    <w:rsid w:val="00012059"/>
    <w:rsid w:val="00042FEB"/>
    <w:rsid w:val="00046B3C"/>
    <w:rsid w:val="000E4928"/>
    <w:rsid w:val="000F7410"/>
    <w:rsid w:val="0011161B"/>
    <w:rsid w:val="00167884"/>
    <w:rsid w:val="0019361C"/>
    <w:rsid w:val="001C396B"/>
    <w:rsid w:val="001E59BB"/>
    <w:rsid w:val="001E6EEB"/>
    <w:rsid w:val="001F3433"/>
    <w:rsid w:val="001F6B75"/>
    <w:rsid w:val="00235B20"/>
    <w:rsid w:val="002848F1"/>
    <w:rsid w:val="00376C88"/>
    <w:rsid w:val="00387BB3"/>
    <w:rsid w:val="0039607D"/>
    <w:rsid w:val="003D62CE"/>
    <w:rsid w:val="003D6864"/>
    <w:rsid w:val="003E33EE"/>
    <w:rsid w:val="0040433C"/>
    <w:rsid w:val="00446E21"/>
    <w:rsid w:val="00462963"/>
    <w:rsid w:val="004A52C2"/>
    <w:rsid w:val="004D12BB"/>
    <w:rsid w:val="004E30A8"/>
    <w:rsid w:val="004E4529"/>
    <w:rsid w:val="00584216"/>
    <w:rsid w:val="005A4302"/>
    <w:rsid w:val="005B62C3"/>
    <w:rsid w:val="005C570C"/>
    <w:rsid w:val="005D6D16"/>
    <w:rsid w:val="005F29E2"/>
    <w:rsid w:val="005F7CDE"/>
    <w:rsid w:val="00615832"/>
    <w:rsid w:val="00621153"/>
    <w:rsid w:val="006267A8"/>
    <w:rsid w:val="0063028C"/>
    <w:rsid w:val="00634F8C"/>
    <w:rsid w:val="00644A54"/>
    <w:rsid w:val="00654C74"/>
    <w:rsid w:val="00663FDD"/>
    <w:rsid w:val="00671D8F"/>
    <w:rsid w:val="00674CEB"/>
    <w:rsid w:val="006C5C99"/>
    <w:rsid w:val="006C7497"/>
    <w:rsid w:val="006D0ED1"/>
    <w:rsid w:val="0072352F"/>
    <w:rsid w:val="00727AB8"/>
    <w:rsid w:val="0074290A"/>
    <w:rsid w:val="007673E5"/>
    <w:rsid w:val="00774F32"/>
    <w:rsid w:val="0077663D"/>
    <w:rsid w:val="007807A9"/>
    <w:rsid w:val="00784719"/>
    <w:rsid w:val="007A373B"/>
    <w:rsid w:val="0080665A"/>
    <w:rsid w:val="00830AE1"/>
    <w:rsid w:val="00832EF4"/>
    <w:rsid w:val="00844737"/>
    <w:rsid w:val="00853542"/>
    <w:rsid w:val="00877317"/>
    <w:rsid w:val="008B257C"/>
    <w:rsid w:val="008C54B8"/>
    <w:rsid w:val="00946004"/>
    <w:rsid w:val="0095272F"/>
    <w:rsid w:val="00972B64"/>
    <w:rsid w:val="009C6C16"/>
    <w:rsid w:val="009D43E2"/>
    <w:rsid w:val="009E02FF"/>
    <w:rsid w:val="009F1D7A"/>
    <w:rsid w:val="00A373B3"/>
    <w:rsid w:val="00A53F91"/>
    <w:rsid w:val="00A605AC"/>
    <w:rsid w:val="00A61C9B"/>
    <w:rsid w:val="00AD785C"/>
    <w:rsid w:val="00AE6587"/>
    <w:rsid w:val="00AF1D07"/>
    <w:rsid w:val="00B1714A"/>
    <w:rsid w:val="00B32C78"/>
    <w:rsid w:val="00B751A4"/>
    <w:rsid w:val="00B90ADE"/>
    <w:rsid w:val="00B90ED7"/>
    <w:rsid w:val="00BF24B2"/>
    <w:rsid w:val="00C136B6"/>
    <w:rsid w:val="00C23BDD"/>
    <w:rsid w:val="00C35F56"/>
    <w:rsid w:val="00C579C0"/>
    <w:rsid w:val="00C70349"/>
    <w:rsid w:val="00CB4934"/>
    <w:rsid w:val="00CD2C8C"/>
    <w:rsid w:val="00CF7274"/>
    <w:rsid w:val="00D11746"/>
    <w:rsid w:val="00D20685"/>
    <w:rsid w:val="00D317C1"/>
    <w:rsid w:val="00D41C79"/>
    <w:rsid w:val="00DA033C"/>
    <w:rsid w:val="00DA4CC2"/>
    <w:rsid w:val="00DB63E6"/>
    <w:rsid w:val="00DB66A0"/>
    <w:rsid w:val="00DD2790"/>
    <w:rsid w:val="00E008DE"/>
    <w:rsid w:val="00E11A26"/>
    <w:rsid w:val="00E20C99"/>
    <w:rsid w:val="00E23AE0"/>
    <w:rsid w:val="00E317E9"/>
    <w:rsid w:val="00E34C96"/>
    <w:rsid w:val="00E73EB1"/>
    <w:rsid w:val="00E82D7D"/>
    <w:rsid w:val="00EB2076"/>
    <w:rsid w:val="00ED7974"/>
    <w:rsid w:val="00F052C7"/>
    <w:rsid w:val="00F25D00"/>
    <w:rsid w:val="00FA56C3"/>
    <w:rsid w:val="00FA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C7FFF"/>
  <w15:chartTrackingRefBased/>
  <w15:docId w15:val="{71CE27B8-2F2B-4864-A2F3-F7D4D7411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235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74290A"/>
    <w:rPr>
      <w:color w:val="0563C1" w:themeColor="hyperlink"/>
      <w:u w:val="single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2352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460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460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1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6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3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52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104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53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6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8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59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63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984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34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9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7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79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74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57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1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45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84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97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69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12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2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87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267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43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0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23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54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26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53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06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1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83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91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93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40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53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23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9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73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8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759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50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6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2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12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95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84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62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64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1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72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77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72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41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93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65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64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34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78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51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7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7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17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8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87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96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34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7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02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372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99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2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25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14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783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24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92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99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74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46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27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55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9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95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3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68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26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84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49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9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12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290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53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66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05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92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956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93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2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9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0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61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788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1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43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46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74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3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31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0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67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04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28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55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755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81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36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23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51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11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28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8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8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55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37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9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346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86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08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24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4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061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0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1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23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39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72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7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71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44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1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1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90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06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6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15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10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65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71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19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2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22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50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8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13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51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7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62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3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9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1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9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8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38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96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66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37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89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71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0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3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67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11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8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453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60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31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87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44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57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041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78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4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95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02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509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1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54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90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36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9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34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66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83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43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88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29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4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6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11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2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9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34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03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73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3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8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5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537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48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53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1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72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54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65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7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5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9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30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5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06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65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46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14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3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70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45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15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803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3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0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28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30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16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65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4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56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73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82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00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5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9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915</Words>
  <Characters>6319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Simonka</dc:creator>
  <cp:keywords/>
  <dc:description/>
  <cp:lastModifiedBy>Jolanda Harmat Császár</cp:lastModifiedBy>
  <cp:revision>19</cp:revision>
  <cp:lastPrinted>2024-01-25T09:57:00Z</cp:lastPrinted>
  <dcterms:created xsi:type="dcterms:W3CDTF">2024-02-07T12:42:00Z</dcterms:created>
  <dcterms:modified xsi:type="dcterms:W3CDTF">2024-02-07T13:10:00Z</dcterms:modified>
</cp:coreProperties>
</file>